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9AC26D" w14:textId="11A71E8F" w:rsidR="00DD05C7" w:rsidRPr="00DD05C7" w:rsidRDefault="00DD05C7" w:rsidP="00DD05C7">
      <w:pPr>
        <w:shd w:val="clear" w:color="auto" w:fill="FFFFFF"/>
        <w:spacing w:after="0" w:line="240" w:lineRule="auto"/>
        <w:rPr>
          <w:rFonts w:eastAsia="Times New Roman" w:cstheme="minorHAnsi"/>
          <w:color w:val="000000" w:themeColor="text1"/>
          <w:kern w:val="0"/>
          <w:lang w:eastAsia="sk-SK"/>
          <w14:ligatures w14:val="none"/>
        </w:rPr>
      </w:pPr>
      <w:r w:rsidRPr="00DD05C7">
        <w:rPr>
          <w:rFonts w:eastAsia="Times New Roman" w:cstheme="minorHAnsi"/>
          <w:color w:val="000000" w:themeColor="text1"/>
          <w:kern w:val="0"/>
          <w:lang w:eastAsia="sk-SK"/>
          <w14:ligatures w14:val="none"/>
        </w:rPr>
        <w:t xml:space="preserve">Zoznam upozornení týkajúcich sa bezpečnosti </w:t>
      </w:r>
      <w:proofErr w:type="spellStart"/>
      <w:r w:rsidRPr="00DD05C7">
        <w:rPr>
          <w:rFonts w:eastAsia="Times New Roman" w:cstheme="minorHAnsi"/>
          <w:color w:val="000000" w:themeColor="text1"/>
          <w:kern w:val="0"/>
          <w:lang w:eastAsia="sk-SK"/>
          <w14:ligatures w14:val="none"/>
        </w:rPr>
        <w:t>dispenzora</w:t>
      </w:r>
      <w:proofErr w:type="spellEnd"/>
      <w:r w:rsidRPr="00DD05C7">
        <w:rPr>
          <w:rFonts w:eastAsia="Times New Roman" w:cstheme="minorHAnsi"/>
          <w:color w:val="000000" w:themeColor="text1"/>
          <w:kern w:val="0"/>
          <w:lang w:eastAsia="sk-SK"/>
          <w14:ligatures w14:val="none"/>
        </w:rPr>
        <w:t xml:space="preserve">/stolového </w:t>
      </w:r>
      <w:proofErr w:type="spellStart"/>
      <w:r w:rsidRPr="00DD05C7">
        <w:rPr>
          <w:rFonts w:eastAsia="Times New Roman" w:cstheme="minorHAnsi"/>
          <w:color w:val="000000" w:themeColor="text1"/>
          <w:kern w:val="0"/>
          <w:lang w:eastAsia="sk-SK"/>
          <w14:ligatures w14:val="none"/>
        </w:rPr>
        <w:t>dispenzora</w:t>
      </w:r>
      <w:proofErr w:type="spellEnd"/>
      <w:r w:rsidRPr="00DD05C7">
        <w:rPr>
          <w:rFonts w:eastAsia="Times New Roman" w:cstheme="minorHAnsi"/>
          <w:color w:val="000000" w:themeColor="text1"/>
          <w:kern w:val="0"/>
          <w:lang w:eastAsia="sk-SK"/>
          <w14:ligatures w14:val="none"/>
        </w:rPr>
        <w:t xml:space="preserve"> založený na požiadavkách nariadenia (EÚ) 2023/988 o všeobecnej bezpečnosti výrobkov (GPSR):</w:t>
      </w:r>
    </w:p>
    <w:p w14:paraId="6C378D53" w14:textId="77777777" w:rsidR="00DD05C7" w:rsidRPr="00DD05C7" w:rsidRDefault="00DD05C7" w:rsidP="00DD05C7">
      <w:pPr>
        <w:shd w:val="clear" w:color="auto" w:fill="FFFFFF"/>
        <w:spacing w:after="0" w:line="240" w:lineRule="auto"/>
        <w:rPr>
          <w:rFonts w:eastAsia="Times New Roman" w:cstheme="minorHAnsi"/>
          <w:color w:val="000000" w:themeColor="text1"/>
          <w:kern w:val="0"/>
          <w:lang w:eastAsia="sk-SK"/>
          <w14:ligatures w14:val="none"/>
        </w:rPr>
      </w:pPr>
    </w:p>
    <w:p w14:paraId="1DA11DDC" w14:textId="4341C0D2" w:rsidR="00DD05C7" w:rsidRPr="00DD05C7" w:rsidRDefault="00DD05C7" w:rsidP="0099703B">
      <w:pPr>
        <w:shd w:val="clear" w:color="auto" w:fill="FFFFFF"/>
        <w:spacing w:after="0" w:line="240" w:lineRule="auto"/>
        <w:rPr>
          <w:rFonts w:eastAsia="Times New Roman" w:cstheme="minorHAnsi"/>
          <w:color w:val="000000" w:themeColor="text1"/>
          <w:kern w:val="0"/>
          <w:lang w:eastAsia="sk-SK"/>
          <w14:ligatures w14:val="none"/>
        </w:rPr>
      </w:pPr>
      <w:r w:rsidRPr="00DD05C7">
        <w:rPr>
          <w:rFonts w:eastAsia="Times New Roman" w:cstheme="minorHAnsi"/>
          <w:color w:val="000000" w:themeColor="text1"/>
          <w:kern w:val="0"/>
          <w:lang w:eastAsia="sk-SK"/>
          <w14:ligatures w14:val="none"/>
        </w:rPr>
        <w:br/>
      </w:r>
      <w:r w:rsidRPr="00DD05C7">
        <w:rPr>
          <w:rFonts w:eastAsia="Times New Roman" w:cstheme="minorHAnsi"/>
          <w:b/>
          <w:bCs/>
          <w:color w:val="000000" w:themeColor="text1"/>
          <w:kern w:val="0"/>
          <w:lang w:eastAsia="sk-SK"/>
          <w14:ligatures w14:val="none"/>
        </w:rPr>
        <w:t>1. Riziko poranenia:</w:t>
      </w:r>
      <w:r w:rsidRPr="00DD05C7">
        <w:rPr>
          <w:rFonts w:eastAsia="Times New Roman" w:cstheme="minorHAnsi"/>
          <w:color w:val="000000" w:themeColor="text1"/>
          <w:kern w:val="0"/>
          <w:lang w:eastAsia="sk-SK"/>
          <w14:ligatures w14:val="none"/>
        </w:rPr>
        <w:br/>
        <w:t xml:space="preserve">* </w:t>
      </w:r>
      <w:r w:rsidRPr="00DD05C7">
        <w:rPr>
          <w:rFonts w:eastAsia="Times New Roman" w:cstheme="minorHAnsi"/>
          <w:color w:val="000000" w:themeColor="text1"/>
          <w:kern w:val="0"/>
          <w:lang w:eastAsia="sk-SK"/>
          <w14:ligatures w14:val="none"/>
        </w:rPr>
        <w:t xml:space="preserve">Pri používaní </w:t>
      </w:r>
      <w:proofErr w:type="spellStart"/>
      <w:r w:rsidRPr="00DD05C7">
        <w:rPr>
          <w:rFonts w:eastAsia="Times New Roman" w:cstheme="minorHAnsi"/>
          <w:color w:val="000000" w:themeColor="text1"/>
          <w:kern w:val="0"/>
          <w:lang w:eastAsia="sk-SK"/>
          <w14:ligatures w14:val="none"/>
        </w:rPr>
        <w:t>dispenzora</w:t>
      </w:r>
      <w:proofErr w:type="spellEnd"/>
      <w:r w:rsidRPr="00DD05C7">
        <w:rPr>
          <w:rFonts w:eastAsia="Times New Roman" w:cstheme="minorHAnsi"/>
          <w:color w:val="000000" w:themeColor="text1"/>
          <w:kern w:val="0"/>
          <w:lang w:eastAsia="sk-SK"/>
          <w14:ligatures w14:val="none"/>
        </w:rPr>
        <w:t xml:space="preserve"> na lepiacu pásku je kľúčová bezpečnosť </w:t>
      </w:r>
      <w:r w:rsidRPr="00DD05C7">
        <w:rPr>
          <w:rFonts w:eastAsia="Times New Roman" w:cstheme="minorHAnsi"/>
          <w:color w:val="000000" w:themeColor="text1"/>
          <w:kern w:val="0"/>
          <w:lang w:eastAsia="sk-SK"/>
          <w14:ligatures w14:val="none"/>
        </w:rPr>
        <w:t>kvôli</w:t>
      </w:r>
      <w:r w:rsidRPr="00DD05C7">
        <w:rPr>
          <w:rFonts w:eastAsia="Times New Roman" w:cstheme="minorHAnsi"/>
          <w:color w:val="000000" w:themeColor="text1"/>
          <w:kern w:val="0"/>
          <w:lang w:eastAsia="sk-SK"/>
          <w14:ligatures w14:val="none"/>
        </w:rPr>
        <w:t xml:space="preserve"> ostrému nožu a stabilite. Ostrá kovová čepeľ na rezanie pásky môže spôsobiť zranenie, preto je dôležité s ňou manipulovať opatrne. </w:t>
      </w:r>
      <w:r>
        <w:rPr>
          <w:rFonts w:eastAsia="Times New Roman" w:cstheme="minorHAnsi"/>
          <w:color w:val="000000" w:themeColor="text1"/>
          <w:kern w:val="0"/>
          <w:lang w:eastAsia="sk-SK"/>
          <w14:ligatures w14:val="none"/>
        </w:rPr>
        <w:br/>
        <w:t xml:space="preserve">* </w:t>
      </w:r>
      <w:r w:rsidR="0099703B" w:rsidRPr="00DD05C7">
        <w:rPr>
          <w:rFonts w:eastAsia="Times New Roman" w:cstheme="minorHAnsi"/>
          <w:color w:val="000000" w:themeColor="text1"/>
          <w:kern w:val="0"/>
          <w:lang w:eastAsia="sk-SK"/>
          <w14:ligatures w14:val="none"/>
        </w:rPr>
        <w:t>Mnohé modely majú pogumované dno, ktoré zaisťuje lepšiu priľnavosť k povrchu a zvyšuje stabilitu počas používania. </w:t>
      </w:r>
      <w:r w:rsidR="0099703B" w:rsidRPr="00DD05C7">
        <w:rPr>
          <w:rFonts w:eastAsia="Times New Roman" w:cstheme="minorHAnsi"/>
          <w:color w:val="000000" w:themeColor="text1"/>
          <w:kern w:val="0"/>
          <w:lang w:eastAsia="sk-SK"/>
          <w14:ligatures w14:val="none"/>
        </w:rPr>
        <w:br/>
      </w:r>
      <w:r w:rsidRPr="00DD05C7">
        <w:rPr>
          <w:rFonts w:eastAsia="Times New Roman" w:cstheme="minorHAnsi"/>
          <w:b/>
          <w:bCs/>
          <w:color w:val="000000" w:themeColor="text1"/>
          <w:kern w:val="0"/>
          <w:lang w:eastAsia="sk-SK"/>
          <w14:ligatures w14:val="none"/>
        </w:rPr>
        <w:t>2. Manipulácia a umiestnenie:</w:t>
      </w:r>
      <w:r>
        <w:rPr>
          <w:rFonts w:eastAsia="Times New Roman" w:cstheme="minorHAnsi"/>
          <w:color w:val="000000" w:themeColor="text1"/>
          <w:kern w:val="0"/>
          <w:lang w:eastAsia="sk-SK"/>
          <w14:ligatures w14:val="none"/>
        </w:rPr>
        <w:br/>
        <w:t xml:space="preserve">* </w:t>
      </w:r>
      <w:r w:rsidRPr="00DD05C7">
        <w:rPr>
          <w:rFonts w:eastAsia="Times New Roman" w:cstheme="minorHAnsi"/>
          <w:color w:val="000000" w:themeColor="text1"/>
          <w:kern w:val="0"/>
          <w:lang w:eastAsia="sk-SK"/>
          <w14:ligatures w14:val="none"/>
        </w:rPr>
        <w:t>Vždy pri manipulácii s</w:t>
      </w:r>
      <w:r>
        <w:rPr>
          <w:rFonts w:eastAsia="Times New Roman" w:cstheme="minorHAnsi"/>
          <w:color w:val="000000" w:themeColor="text1"/>
          <w:kern w:val="0"/>
          <w:lang w:eastAsia="sk-SK"/>
          <w14:ligatures w14:val="none"/>
        </w:rPr>
        <w:t> </w:t>
      </w:r>
      <w:proofErr w:type="spellStart"/>
      <w:r w:rsidRPr="00DD05C7">
        <w:rPr>
          <w:rFonts w:eastAsia="Times New Roman" w:cstheme="minorHAnsi"/>
          <w:color w:val="000000" w:themeColor="text1"/>
          <w:kern w:val="0"/>
          <w:lang w:eastAsia="sk-SK"/>
          <w14:ligatures w14:val="none"/>
        </w:rPr>
        <w:t>dispenzorom</w:t>
      </w:r>
      <w:proofErr w:type="spellEnd"/>
      <w:r>
        <w:rPr>
          <w:rFonts w:eastAsia="Times New Roman" w:cstheme="minorHAnsi"/>
          <w:color w:val="000000" w:themeColor="text1"/>
          <w:kern w:val="0"/>
          <w:lang w:eastAsia="sk-SK"/>
          <w14:ligatures w14:val="none"/>
        </w:rPr>
        <w:t xml:space="preserve"> dávajte pozor na ostrú čepeľ</w:t>
      </w:r>
      <w:r w:rsidRPr="00DD05C7">
        <w:rPr>
          <w:rFonts w:eastAsia="Times New Roman" w:cstheme="minorHAnsi"/>
          <w:color w:val="000000" w:themeColor="text1"/>
          <w:kern w:val="0"/>
          <w:lang w:eastAsia="sk-SK"/>
          <w14:ligatures w14:val="none"/>
        </w:rPr>
        <w:t xml:space="preserve">, najmä pri jeho prenášaní a umiestnite ho na stabilný, rovný povrch, </w:t>
      </w:r>
      <w:r w:rsidR="0099703B" w:rsidRPr="00DD05C7">
        <w:rPr>
          <w:rFonts w:eastAsia="Times New Roman" w:cstheme="minorHAnsi"/>
          <w:color w:val="000000" w:themeColor="text1"/>
          <w:kern w:val="0"/>
          <w:lang w:eastAsia="sk-SK"/>
          <w14:ligatures w14:val="none"/>
        </w:rPr>
        <w:t>aby sa predišlo jeho skĺznutiu alebo prevráteniu. </w:t>
      </w:r>
      <w:r w:rsidR="0099703B">
        <w:rPr>
          <w:rFonts w:eastAsia="Times New Roman" w:cstheme="minorHAnsi"/>
          <w:color w:val="000000" w:themeColor="text1"/>
          <w:kern w:val="0"/>
          <w:lang w:eastAsia="sk-SK"/>
          <w14:ligatures w14:val="none"/>
        </w:rPr>
        <w:t>Pri prevrátení h</w:t>
      </w:r>
      <w:r>
        <w:rPr>
          <w:rFonts w:eastAsia="Times New Roman" w:cstheme="minorHAnsi"/>
          <w:color w:val="000000" w:themeColor="text1"/>
          <w:kern w:val="0"/>
          <w:lang w:eastAsia="sk-SK"/>
          <w14:ligatures w14:val="none"/>
        </w:rPr>
        <w:t xml:space="preserve">rozí riziko poranenia alebo poškodenia </w:t>
      </w:r>
      <w:proofErr w:type="spellStart"/>
      <w:r>
        <w:rPr>
          <w:rFonts w:eastAsia="Times New Roman" w:cstheme="minorHAnsi"/>
          <w:color w:val="000000" w:themeColor="text1"/>
          <w:kern w:val="0"/>
          <w:lang w:eastAsia="sk-SK"/>
          <w14:ligatures w14:val="none"/>
        </w:rPr>
        <w:t>dispenzora</w:t>
      </w:r>
      <w:proofErr w:type="spellEnd"/>
      <w:r>
        <w:rPr>
          <w:rFonts w:eastAsia="Times New Roman" w:cstheme="minorHAnsi"/>
          <w:color w:val="000000" w:themeColor="text1"/>
          <w:kern w:val="0"/>
          <w:lang w:eastAsia="sk-SK"/>
          <w14:ligatures w14:val="none"/>
        </w:rPr>
        <w:t>.</w:t>
      </w:r>
      <w:r>
        <w:rPr>
          <w:rFonts w:eastAsia="Times New Roman" w:cstheme="minorHAnsi"/>
          <w:color w:val="000000" w:themeColor="text1"/>
          <w:kern w:val="0"/>
          <w:lang w:eastAsia="sk-SK"/>
          <w14:ligatures w14:val="none"/>
        </w:rPr>
        <w:br/>
      </w:r>
      <w:r w:rsidRPr="00DD05C7">
        <w:rPr>
          <w:rFonts w:eastAsia="Times New Roman" w:cstheme="minorHAnsi"/>
          <w:b/>
          <w:bCs/>
          <w:color w:val="000000" w:themeColor="text1"/>
          <w:kern w:val="0"/>
          <w:lang w:eastAsia="sk-SK"/>
          <w14:ligatures w14:val="none"/>
        </w:rPr>
        <w:t>3. Bezpečnosť pre deti:</w:t>
      </w:r>
      <w:r w:rsidRPr="00DD05C7">
        <w:rPr>
          <w:rFonts w:eastAsia="Times New Roman" w:cstheme="minorHAnsi"/>
          <w:b/>
          <w:bCs/>
          <w:color w:val="000000" w:themeColor="text1"/>
          <w:kern w:val="0"/>
          <w:lang w:eastAsia="sk-SK"/>
          <w14:ligatures w14:val="none"/>
        </w:rPr>
        <w:br/>
      </w:r>
      <w:r>
        <w:rPr>
          <w:rFonts w:eastAsia="Times New Roman" w:cstheme="minorHAnsi"/>
          <w:color w:val="000000" w:themeColor="text1"/>
          <w:kern w:val="0"/>
          <w:lang w:eastAsia="sk-SK"/>
          <w14:ligatures w14:val="none"/>
        </w:rPr>
        <w:t xml:space="preserve">* </w:t>
      </w:r>
      <w:proofErr w:type="spellStart"/>
      <w:r>
        <w:rPr>
          <w:rFonts w:eastAsia="Times New Roman" w:cstheme="minorHAnsi"/>
          <w:color w:val="000000" w:themeColor="text1"/>
          <w:kern w:val="0"/>
          <w:lang w:eastAsia="sk-SK"/>
          <w14:ligatures w14:val="none"/>
        </w:rPr>
        <w:t>Dispenzory</w:t>
      </w:r>
      <w:proofErr w:type="spellEnd"/>
      <w:r>
        <w:rPr>
          <w:rFonts w:eastAsia="Times New Roman" w:cstheme="minorHAnsi"/>
          <w:color w:val="000000" w:themeColor="text1"/>
          <w:kern w:val="0"/>
          <w:lang w:eastAsia="sk-SK"/>
          <w14:ligatures w14:val="none"/>
        </w:rPr>
        <w:t xml:space="preserve"> sú ťažké a obsahujú ostrú čepeľ. Uchovávajte </w:t>
      </w:r>
      <w:proofErr w:type="spellStart"/>
      <w:r>
        <w:rPr>
          <w:rFonts w:eastAsia="Times New Roman" w:cstheme="minorHAnsi"/>
          <w:color w:val="000000" w:themeColor="text1"/>
          <w:kern w:val="0"/>
          <w:lang w:eastAsia="sk-SK"/>
          <w14:ligatures w14:val="none"/>
        </w:rPr>
        <w:t>dispenzory</w:t>
      </w:r>
      <w:proofErr w:type="spellEnd"/>
      <w:r>
        <w:rPr>
          <w:rFonts w:eastAsia="Times New Roman" w:cstheme="minorHAnsi"/>
          <w:color w:val="000000" w:themeColor="text1"/>
          <w:kern w:val="0"/>
          <w:lang w:eastAsia="sk-SK"/>
          <w14:ligatures w14:val="none"/>
        </w:rPr>
        <w:t xml:space="preserve"> na bezpečnom mieste, mimo dosahu detí a domácich zvierat. Deti alebo domáce zvieratá by mohli </w:t>
      </w:r>
      <w:proofErr w:type="spellStart"/>
      <w:r>
        <w:rPr>
          <w:rFonts w:eastAsia="Times New Roman" w:cstheme="minorHAnsi"/>
          <w:color w:val="000000" w:themeColor="text1"/>
          <w:kern w:val="0"/>
          <w:lang w:eastAsia="sk-SK"/>
          <w14:ligatures w14:val="none"/>
        </w:rPr>
        <w:t>dispenzor</w:t>
      </w:r>
      <w:proofErr w:type="spellEnd"/>
      <w:r>
        <w:rPr>
          <w:rFonts w:eastAsia="Times New Roman" w:cstheme="minorHAnsi"/>
          <w:color w:val="000000" w:themeColor="text1"/>
          <w:kern w:val="0"/>
          <w:lang w:eastAsia="sk-SK"/>
          <w14:ligatures w14:val="none"/>
        </w:rPr>
        <w:t xml:space="preserve"> zhodiť a poraniť sa</w:t>
      </w:r>
      <w:r w:rsidR="0099703B">
        <w:rPr>
          <w:rFonts w:eastAsia="Times New Roman" w:cstheme="minorHAnsi"/>
          <w:color w:val="000000" w:themeColor="text1"/>
          <w:kern w:val="0"/>
          <w:lang w:eastAsia="sk-SK"/>
          <w14:ligatures w14:val="none"/>
        </w:rPr>
        <w:t xml:space="preserve"> alebo sa porezať na ostrej čepeli.</w:t>
      </w:r>
      <w:r>
        <w:rPr>
          <w:rFonts w:eastAsia="Times New Roman" w:cstheme="minorHAnsi"/>
          <w:color w:val="000000" w:themeColor="text1"/>
          <w:kern w:val="0"/>
          <w:lang w:eastAsia="sk-SK"/>
          <w14:ligatures w14:val="none"/>
        </w:rPr>
        <w:t xml:space="preserve"> </w:t>
      </w:r>
    </w:p>
    <w:p w14:paraId="03317D11" w14:textId="61DC74A7" w:rsidR="00DD05C7" w:rsidRDefault="0099703B" w:rsidP="0099703B">
      <w:pPr>
        <w:shd w:val="clear" w:color="auto" w:fill="FFFFFF"/>
        <w:spacing w:after="120" w:line="240" w:lineRule="auto"/>
        <w:rPr>
          <w:rFonts w:eastAsia="Times New Roman" w:cstheme="minorHAnsi"/>
          <w:color w:val="000000" w:themeColor="text1"/>
          <w:kern w:val="0"/>
          <w:lang w:eastAsia="sk-SK"/>
          <w14:ligatures w14:val="none"/>
        </w:rPr>
      </w:pPr>
      <w:r>
        <w:rPr>
          <w:rFonts w:eastAsia="Times New Roman" w:cstheme="minorHAnsi"/>
          <w:b/>
          <w:bCs/>
          <w:color w:val="000000" w:themeColor="text1"/>
          <w:kern w:val="0"/>
          <w:lang w:eastAsia="sk-SK"/>
          <w14:ligatures w14:val="none"/>
        </w:rPr>
        <w:t>4. Upozornenie – ostrá čepeľ</w:t>
      </w:r>
      <w:r w:rsidR="00DD05C7" w:rsidRPr="00DD05C7">
        <w:rPr>
          <w:rFonts w:eastAsia="Times New Roman" w:cstheme="minorHAnsi"/>
          <w:b/>
          <w:bCs/>
          <w:color w:val="000000" w:themeColor="text1"/>
          <w:kern w:val="0"/>
          <w:lang w:eastAsia="sk-SK"/>
          <w14:ligatures w14:val="none"/>
        </w:rPr>
        <w:t>:</w:t>
      </w:r>
      <w:r w:rsidR="00DD05C7" w:rsidRPr="00DD05C7">
        <w:rPr>
          <w:rFonts w:eastAsia="Times New Roman" w:cstheme="minorHAnsi"/>
          <w:color w:val="000000" w:themeColor="text1"/>
          <w:kern w:val="0"/>
          <w:lang w:eastAsia="sk-SK"/>
          <w14:ligatures w14:val="none"/>
        </w:rPr>
        <w:t> </w:t>
      </w:r>
      <w:r w:rsidR="00DD05C7" w:rsidRPr="00DD05C7">
        <w:rPr>
          <w:rFonts w:eastAsia="Times New Roman" w:cstheme="minorHAnsi"/>
          <w:color w:val="000000" w:themeColor="text1"/>
          <w:kern w:val="0"/>
          <w:lang w:eastAsia="sk-SK"/>
          <w14:ligatures w14:val="none"/>
        </w:rPr>
        <w:br/>
      </w:r>
      <w:r>
        <w:rPr>
          <w:rFonts w:eastAsia="Times New Roman" w:cstheme="minorHAnsi"/>
          <w:color w:val="000000" w:themeColor="text1"/>
          <w:kern w:val="0"/>
          <w:lang w:eastAsia="sk-SK"/>
          <w14:ligatures w14:val="none"/>
        </w:rPr>
        <w:t xml:space="preserve">* </w:t>
      </w:r>
      <w:r w:rsidR="00DD05C7" w:rsidRPr="00DD05C7">
        <w:rPr>
          <w:rFonts w:eastAsia="Times New Roman" w:cstheme="minorHAnsi"/>
          <w:color w:val="000000" w:themeColor="text1"/>
          <w:kern w:val="0"/>
          <w:lang w:eastAsia="sk-SK"/>
          <w14:ligatures w14:val="none"/>
        </w:rPr>
        <w:t>Kovový nôž na trhanie pásky je veľmi ostrý a môže spôsobiť rezné zranenia. Vždy sa vyhýbajte kontaktu s čepeľou a pri práci s páskou buďte opatrní. </w:t>
      </w:r>
      <w:r w:rsidR="00DD05C7" w:rsidRPr="00DD05C7">
        <w:rPr>
          <w:rFonts w:eastAsia="Times New Roman" w:cstheme="minorHAnsi"/>
          <w:color w:val="000000" w:themeColor="text1"/>
          <w:kern w:val="0"/>
          <w:lang w:eastAsia="sk-SK"/>
          <w14:ligatures w14:val="none"/>
        </w:rPr>
        <w:br/>
      </w:r>
      <w:r>
        <w:rPr>
          <w:rFonts w:eastAsia="Times New Roman" w:cstheme="minorHAnsi"/>
          <w:b/>
          <w:bCs/>
          <w:color w:val="000000" w:themeColor="text1"/>
          <w:kern w:val="0"/>
          <w:lang w:eastAsia="sk-SK"/>
          <w14:ligatures w14:val="none"/>
        </w:rPr>
        <w:t xml:space="preserve">5. </w:t>
      </w:r>
      <w:r w:rsidR="00DD05C7" w:rsidRPr="00DD05C7">
        <w:rPr>
          <w:rFonts w:eastAsia="Times New Roman" w:cstheme="minorHAnsi"/>
          <w:b/>
          <w:bCs/>
          <w:color w:val="000000" w:themeColor="text1"/>
          <w:kern w:val="0"/>
          <w:lang w:eastAsia="sk-SK"/>
          <w14:ligatures w14:val="none"/>
        </w:rPr>
        <w:t>Údržba:</w:t>
      </w:r>
      <w:r w:rsidR="00DD05C7" w:rsidRPr="00DD05C7">
        <w:rPr>
          <w:rFonts w:eastAsia="Times New Roman" w:cstheme="minorHAnsi"/>
          <w:color w:val="000000" w:themeColor="text1"/>
          <w:kern w:val="0"/>
          <w:lang w:eastAsia="sk-SK"/>
          <w14:ligatures w14:val="none"/>
        </w:rPr>
        <w:t> </w:t>
      </w:r>
      <w:r w:rsidR="00DD05C7" w:rsidRPr="00DD05C7">
        <w:rPr>
          <w:rFonts w:eastAsia="Times New Roman" w:cstheme="minorHAnsi"/>
          <w:color w:val="000000" w:themeColor="text1"/>
          <w:kern w:val="0"/>
          <w:lang w:eastAsia="sk-SK"/>
          <w14:ligatures w14:val="none"/>
        </w:rPr>
        <w:br/>
      </w:r>
      <w:r>
        <w:rPr>
          <w:rFonts w:eastAsia="Times New Roman" w:cstheme="minorHAnsi"/>
          <w:color w:val="000000" w:themeColor="text1"/>
          <w:kern w:val="0"/>
          <w:lang w:eastAsia="sk-SK"/>
          <w14:ligatures w14:val="none"/>
        </w:rPr>
        <w:t xml:space="preserve">* </w:t>
      </w:r>
      <w:r w:rsidR="00DD05C7" w:rsidRPr="00DD05C7">
        <w:rPr>
          <w:rFonts w:eastAsia="Times New Roman" w:cstheme="minorHAnsi"/>
          <w:color w:val="000000" w:themeColor="text1"/>
          <w:kern w:val="0"/>
          <w:lang w:eastAsia="sk-SK"/>
          <w14:ligatures w14:val="none"/>
        </w:rPr>
        <w:t xml:space="preserve">Pravidelne kontrolujte stav čepele a </w:t>
      </w:r>
      <w:proofErr w:type="spellStart"/>
      <w:r w:rsidR="00DD05C7" w:rsidRPr="00DD05C7">
        <w:rPr>
          <w:rFonts w:eastAsia="Times New Roman" w:cstheme="minorHAnsi"/>
          <w:color w:val="000000" w:themeColor="text1"/>
          <w:kern w:val="0"/>
          <w:lang w:eastAsia="sk-SK"/>
          <w14:ligatures w14:val="none"/>
        </w:rPr>
        <w:t>dispenzora</w:t>
      </w:r>
      <w:proofErr w:type="spellEnd"/>
      <w:r w:rsidR="00DD05C7" w:rsidRPr="00DD05C7">
        <w:rPr>
          <w:rFonts w:eastAsia="Times New Roman" w:cstheme="minorHAnsi"/>
          <w:color w:val="000000" w:themeColor="text1"/>
          <w:kern w:val="0"/>
          <w:lang w:eastAsia="sk-SK"/>
          <w14:ligatures w14:val="none"/>
        </w:rPr>
        <w:t>, najmä ak používate profesionálny</w:t>
      </w:r>
      <w:r>
        <w:rPr>
          <w:rFonts w:eastAsia="Times New Roman" w:cstheme="minorHAnsi"/>
          <w:color w:val="000000" w:themeColor="text1"/>
          <w:kern w:val="0"/>
          <w:lang w:eastAsia="sk-SK"/>
          <w14:ligatures w14:val="none"/>
        </w:rPr>
        <w:t xml:space="preserve"> </w:t>
      </w:r>
      <w:proofErr w:type="spellStart"/>
      <w:r w:rsidR="00DD05C7" w:rsidRPr="00DD05C7">
        <w:rPr>
          <w:rFonts w:eastAsia="Times New Roman" w:cstheme="minorHAnsi"/>
          <w:color w:val="000000" w:themeColor="text1"/>
          <w:kern w:val="0"/>
          <w:lang w:eastAsia="sk-SK"/>
          <w14:ligatures w14:val="none"/>
        </w:rPr>
        <w:t>dispenzor</w:t>
      </w:r>
      <w:proofErr w:type="spellEnd"/>
      <w:r w:rsidR="00DD05C7" w:rsidRPr="00DD05C7">
        <w:rPr>
          <w:rFonts w:eastAsia="Times New Roman" w:cstheme="minorHAnsi"/>
          <w:color w:val="000000" w:themeColor="text1"/>
          <w:kern w:val="0"/>
          <w:lang w:eastAsia="sk-SK"/>
          <w14:ligatures w14:val="none"/>
        </w:rPr>
        <w:t>. Udržiavanie v čistote a dobrom stave znižuje riziko poškodenia a zranenia.</w:t>
      </w:r>
      <w:r w:rsidR="00DD05C7" w:rsidRPr="00DD05C7">
        <w:rPr>
          <w:rFonts w:eastAsia="Times New Roman" w:cstheme="minorHAnsi"/>
          <w:color w:val="000000" w:themeColor="text1"/>
          <w:kern w:val="0"/>
          <w:lang w:eastAsia="sk-SK"/>
          <w14:ligatures w14:val="none"/>
        </w:rPr>
        <w:br/>
      </w:r>
      <w:r>
        <w:rPr>
          <w:rFonts w:eastAsia="Times New Roman" w:cstheme="minorHAnsi"/>
          <w:b/>
          <w:bCs/>
          <w:color w:val="000000" w:themeColor="text1"/>
          <w:kern w:val="0"/>
          <w:lang w:eastAsia="sk-SK"/>
          <w14:ligatures w14:val="none"/>
        </w:rPr>
        <w:t xml:space="preserve">6. </w:t>
      </w:r>
      <w:r w:rsidR="00DD05C7" w:rsidRPr="00DD05C7">
        <w:rPr>
          <w:rFonts w:eastAsia="Times New Roman" w:cstheme="minorHAnsi"/>
          <w:b/>
          <w:bCs/>
          <w:color w:val="000000" w:themeColor="text1"/>
          <w:kern w:val="0"/>
          <w:lang w:eastAsia="sk-SK"/>
          <w14:ligatures w14:val="none"/>
        </w:rPr>
        <w:t>Prípadné používanie jednou rukou:</w:t>
      </w:r>
      <w:r w:rsidR="00DD05C7" w:rsidRPr="00DD05C7">
        <w:rPr>
          <w:rFonts w:eastAsia="Times New Roman" w:cstheme="minorHAnsi"/>
          <w:color w:val="000000" w:themeColor="text1"/>
          <w:kern w:val="0"/>
          <w:lang w:eastAsia="sk-SK"/>
          <w14:ligatures w14:val="none"/>
        </w:rPr>
        <w:t> </w:t>
      </w:r>
      <w:r w:rsidR="00DD05C7" w:rsidRPr="00DD05C7">
        <w:rPr>
          <w:rFonts w:eastAsia="Times New Roman" w:cstheme="minorHAnsi"/>
          <w:color w:val="000000" w:themeColor="text1"/>
          <w:kern w:val="0"/>
          <w:lang w:eastAsia="sk-SK"/>
          <w14:ligatures w14:val="none"/>
        </w:rPr>
        <w:br/>
      </w:r>
      <w:r w:rsidR="00DD05C7" w:rsidRPr="00DD05C7">
        <w:rPr>
          <w:rFonts w:eastAsia="Times New Roman" w:cstheme="minorHAnsi"/>
          <w:color w:val="000000" w:themeColor="text1"/>
          <w:kern w:val="0"/>
          <w:lang w:eastAsia="sk-SK"/>
          <w14:ligatures w14:val="none"/>
        </w:rPr>
        <w:t xml:space="preserve">Niektoré typy </w:t>
      </w:r>
      <w:proofErr w:type="spellStart"/>
      <w:r w:rsidR="00DD05C7" w:rsidRPr="00DD05C7">
        <w:rPr>
          <w:rFonts w:eastAsia="Times New Roman" w:cstheme="minorHAnsi"/>
          <w:color w:val="000000" w:themeColor="text1"/>
          <w:kern w:val="0"/>
          <w:lang w:eastAsia="sk-SK"/>
          <w14:ligatures w14:val="none"/>
        </w:rPr>
        <w:t>dispenzorov</w:t>
      </w:r>
      <w:proofErr w:type="spellEnd"/>
      <w:r w:rsidR="00DD05C7" w:rsidRPr="00DD05C7">
        <w:rPr>
          <w:rFonts w:eastAsia="Times New Roman" w:cstheme="minorHAnsi"/>
          <w:color w:val="000000" w:themeColor="text1"/>
          <w:kern w:val="0"/>
          <w:lang w:eastAsia="sk-SK"/>
          <w14:ligatures w14:val="none"/>
        </w:rPr>
        <w:t xml:space="preserve"> sú konštruované tak, aby umožňovali prácu jednou rukou, pretože sú dostatočne robustné a ťažké na to, aby sa predišlo ich pohybu pri trhaní pásk</w:t>
      </w:r>
      <w:r>
        <w:rPr>
          <w:rFonts w:eastAsia="Times New Roman" w:cstheme="minorHAnsi"/>
          <w:color w:val="000000" w:themeColor="text1"/>
          <w:kern w:val="0"/>
          <w:lang w:eastAsia="sk-SK"/>
          <w14:ligatures w14:val="none"/>
        </w:rPr>
        <w:t>y</w:t>
      </w:r>
      <w:r w:rsidR="00DD05C7" w:rsidRPr="00DD05C7">
        <w:rPr>
          <w:rFonts w:eastAsia="Times New Roman" w:cstheme="minorHAnsi"/>
          <w:color w:val="000000" w:themeColor="text1"/>
          <w:kern w:val="0"/>
          <w:lang w:eastAsia="sk-SK"/>
          <w14:ligatures w14:val="none"/>
        </w:rPr>
        <w:t>. Uistite sa však, že máte vždy pevný úchop a stabilnú pozíciu pred trhaním pásky. </w:t>
      </w:r>
    </w:p>
    <w:p w14:paraId="75CC879A" w14:textId="77777777" w:rsidR="0099703B" w:rsidRDefault="0099703B" w:rsidP="0099703B">
      <w:pPr>
        <w:shd w:val="clear" w:color="auto" w:fill="FFFFFF"/>
        <w:spacing w:after="120" w:line="240" w:lineRule="auto"/>
        <w:rPr>
          <w:rFonts w:eastAsia="Times New Roman" w:cstheme="minorHAnsi"/>
          <w:color w:val="000000" w:themeColor="text1"/>
          <w:kern w:val="0"/>
          <w:lang w:eastAsia="sk-SK"/>
          <w14:ligatures w14:val="none"/>
        </w:rPr>
      </w:pPr>
    </w:p>
    <w:p w14:paraId="1D31AF7B" w14:textId="77777777" w:rsidR="0099703B" w:rsidRPr="0099703B" w:rsidRDefault="0099703B" w:rsidP="0099703B">
      <w:pPr>
        <w:rPr>
          <w:rFonts w:eastAsia="Times New Roman" w:cstheme="minorHAnsi"/>
          <w:color w:val="000000" w:themeColor="text1"/>
          <w:kern w:val="0"/>
          <w:lang w:eastAsia="sk-SK"/>
          <w14:ligatures w14:val="none"/>
        </w:rPr>
      </w:pPr>
      <w:r w:rsidRPr="0099703B">
        <w:rPr>
          <w:rFonts w:eastAsia="Times New Roman" w:cstheme="minorHAnsi"/>
          <w:color w:val="000000" w:themeColor="text1"/>
          <w:kern w:val="0"/>
          <w:lang w:eastAsia="sk-SK"/>
          <w14:ligatures w14:val="none"/>
        </w:rPr>
        <w:t>Zoznam upozornení týkajúcich sa bezpečnosti lepiacich pások a lepidiel založený na požiadavkách nariadenia (EÚ) 2023/988 o všeobecnej bezpečnosti výrobkov (GPSR):</w:t>
      </w:r>
    </w:p>
    <w:p w14:paraId="7F15DD9E" w14:textId="77777777" w:rsidR="0099703B" w:rsidRDefault="0099703B" w:rsidP="0099703B">
      <w:pPr>
        <w:rPr>
          <w:rFonts w:eastAsia="Times New Roman" w:cstheme="minorHAnsi"/>
          <w:color w:val="000000" w:themeColor="text1"/>
          <w:kern w:val="0"/>
          <w:lang w:eastAsia="sk-SK"/>
          <w14:ligatures w14:val="none"/>
        </w:rPr>
      </w:pPr>
    </w:p>
    <w:p w14:paraId="36783694" w14:textId="2C23DEDB" w:rsidR="005F501A" w:rsidRPr="00DD05C7" w:rsidRDefault="0099703B" w:rsidP="0099703B">
      <w:pPr>
        <w:rPr>
          <w:color w:val="000000" w:themeColor="text1"/>
        </w:rPr>
      </w:pPr>
      <w:r w:rsidRPr="0099703B">
        <w:rPr>
          <w:rFonts w:eastAsia="Times New Roman" w:cstheme="minorHAnsi"/>
          <w:b/>
          <w:bCs/>
          <w:color w:val="000000" w:themeColor="text1"/>
          <w:kern w:val="0"/>
          <w:lang w:eastAsia="sk-SK"/>
          <w14:ligatures w14:val="none"/>
        </w:rPr>
        <w:t>1. Riziko podráždenia pokožky a očí:</w:t>
      </w:r>
      <w:r w:rsidRPr="0099703B">
        <w:rPr>
          <w:rFonts w:eastAsia="Times New Roman" w:cstheme="minorHAnsi"/>
          <w:color w:val="000000" w:themeColor="text1"/>
          <w:kern w:val="0"/>
          <w:lang w:eastAsia="sk-SK"/>
          <w14:ligatures w14:val="none"/>
        </w:rPr>
        <w:t xml:space="preserve"> </w:t>
      </w:r>
      <w:r>
        <w:rPr>
          <w:rFonts w:eastAsia="Times New Roman" w:cstheme="minorHAnsi"/>
          <w:color w:val="000000" w:themeColor="text1"/>
          <w:kern w:val="0"/>
          <w:lang w:eastAsia="sk-SK"/>
          <w14:ligatures w14:val="none"/>
        </w:rPr>
        <w:br/>
        <w:t xml:space="preserve">* </w:t>
      </w:r>
      <w:r w:rsidRPr="0099703B">
        <w:rPr>
          <w:rFonts w:eastAsia="Times New Roman" w:cstheme="minorHAnsi"/>
          <w:color w:val="000000" w:themeColor="text1"/>
          <w:kern w:val="0"/>
          <w:lang w:eastAsia="sk-SK"/>
          <w14:ligatures w14:val="none"/>
        </w:rPr>
        <w:t xml:space="preserve">Vyhnite sa priamemu kontaktu lepidla s pokožkou a očami. V prípade kontaktu dôkladne umyte vodou a poraďte sa s lekárom. </w:t>
      </w:r>
      <w:r>
        <w:rPr>
          <w:rFonts w:eastAsia="Times New Roman" w:cstheme="minorHAnsi"/>
          <w:color w:val="000000" w:themeColor="text1"/>
          <w:kern w:val="0"/>
          <w:lang w:eastAsia="sk-SK"/>
          <w14:ligatures w14:val="none"/>
        </w:rPr>
        <w:br/>
      </w:r>
      <w:r w:rsidRPr="0099703B">
        <w:rPr>
          <w:rFonts w:eastAsia="Times New Roman" w:cstheme="minorHAnsi"/>
          <w:b/>
          <w:bCs/>
          <w:color w:val="000000" w:themeColor="text1"/>
          <w:kern w:val="0"/>
          <w:lang w:eastAsia="sk-SK"/>
          <w14:ligatures w14:val="none"/>
        </w:rPr>
        <w:t>2. Toxicita:</w:t>
      </w:r>
      <w:r w:rsidRPr="0099703B">
        <w:rPr>
          <w:rFonts w:eastAsia="Times New Roman" w:cstheme="minorHAnsi"/>
          <w:color w:val="000000" w:themeColor="text1"/>
          <w:kern w:val="0"/>
          <w:lang w:eastAsia="sk-SK"/>
          <w14:ligatures w14:val="none"/>
        </w:rPr>
        <w:t xml:space="preserve"> </w:t>
      </w:r>
      <w:r>
        <w:rPr>
          <w:rFonts w:eastAsia="Times New Roman" w:cstheme="minorHAnsi"/>
          <w:color w:val="000000" w:themeColor="text1"/>
          <w:kern w:val="0"/>
          <w:lang w:eastAsia="sk-SK"/>
          <w14:ligatures w14:val="none"/>
        </w:rPr>
        <w:br/>
        <w:t xml:space="preserve">* </w:t>
      </w:r>
      <w:r w:rsidRPr="0099703B">
        <w:rPr>
          <w:rFonts w:eastAsia="Times New Roman" w:cstheme="minorHAnsi"/>
          <w:color w:val="000000" w:themeColor="text1"/>
          <w:kern w:val="0"/>
          <w:lang w:eastAsia="sk-SK"/>
          <w14:ligatures w14:val="none"/>
        </w:rPr>
        <w:t xml:space="preserve">Niektoré lepidlá môžu obsahovať škodlivé látky. Zabezpečte dostatočnú ventiláciu počas používania a vyhnite sa vdychovaniu výparov. </w:t>
      </w:r>
      <w:r>
        <w:rPr>
          <w:rFonts w:eastAsia="Times New Roman" w:cstheme="minorHAnsi"/>
          <w:color w:val="000000" w:themeColor="text1"/>
          <w:kern w:val="0"/>
          <w:lang w:eastAsia="sk-SK"/>
          <w14:ligatures w14:val="none"/>
        </w:rPr>
        <w:br/>
      </w:r>
      <w:r w:rsidRPr="0099703B">
        <w:rPr>
          <w:rFonts w:eastAsia="Times New Roman" w:cstheme="minorHAnsi"/>
          <w:b/>
          <w:bCs/>
          <w:color w:val="000000" w:themeColor="text1"/>
          <w:kern w:val="0"/>
          <w:lang w:eastAsia="sk-SK"/>
          <w14:ligatures w14:val="none"/>
        </w:rPr>
        <w:t>3. Horľavosť:</w:t>
      </w:r>
      <w:r w:rsidRPr="0099703B">
        <w:rPr>
          <w:rFonts w:eastAsia="Times New Roman" w:cstheme="minorHAnsi"/>
          <w:color w:val="000000" w:themeColor="text1"/>
          <w:kern w:val="0"/>
          <w:lang w:eastAsia="sk-SK"/>
          <w14:ligatures w14:val="none"/>
        </w:rPr>
        <w:t xml:space="preserve"> </w:t>
      </w:r>
      <w:r>
        <w:rPr>
          <w:rFonts w:eastAsia="Times New Roman" w:cstheme="minorHAnsi"/>
          <w:color w:val="000000" w:themeColor="text1"/>
          <w:kern w:val="0"/>
          <w:lang w:eastAsia="sk-SK"/>
          <w14:ligatures w14:val="none"/>
        </w:rPr>
        <w:br/>
        <w:t xml:space="preserve">* </w:t>
      </w:r>
      <w:r w:rsidRPr="0099703B">
        <w:rPr>
          <w:rFonts w:eastAsia="Times New Roman" w:cstheme="minorHAnsi"/>
          <w:color w:val="000000" w:themeColor="text1"/>
          <w:kern w:val="0"/>
          <w:lang w:eastAsia="sk-SK"/>
          <w14:ligatures w14:val="none"/>
        </w:rPr>
        <w:t xml:space="preserve">Lepidlá a pásky môžu byť horľavé. Uchovávajte mimo dosahu zdrojov tepla a otvoreného ohňa. </w:t>
      </w:r>
      <w:r>
        <w:rPr>
          <w:rFonts w:eastAsia="Times New Roman" w:cstheme="minorHAnsi"/>
          <w:color w:val="000000" w:themeColor="text1"/>
          <w:kern w:val="0"/>
          <w:lang w:eastAsia="sk-SK"/>
          <w14:ligatures w14:val="none"/>
        </w:rPr>
        <w:br/>
      </w:r>
      <w:r w:rsidRPr="0099703B">
        <w:rPr>
          <w:rFonts w:eastAsia="Times New Roman" w:cstheme="minorHAnsi"/>
          <w:b/>
          <w:bCs/>
          <w:color w:val="000000" w:themeColor="text1"/>
          <w:kern w:val="0"/>
          <w:lang w:eastAsia="sk-SK"/>
          <w14:ligatures w14:val="none"/>
        </w:rPr>
        <w:t>4. Použitie podľa určeného účelu:</w:t>
      </w:r>
      <w:r w:rsidRPr="0099703B">
        <w:rPr>
          <w:rFonts w:eastAsia="Times New Roman" w:cstheme="minorHAnsi"/>
          <w:color w:val="000000" w:themeColor="text1"/>
          <w:kern w:val="0"/>
          <w:lang w:eastAsia="sk-SK"/>
          <w14:ligatures w14:val="none"/>
        </w:rPr>
        <w:t xml:space="preserve"> </w:t>
      </w:r>
      <w:r>
        <w:rPr>
          <w:rFonts w:eastAsia="Times New Roman" w:cstheme="minorHAnsi"/>
          <w:color w:val="000000" w:themeColor="text1"/>
          <w:kern w:val="0"/>
          <w:lang w:eastAsia="sk-SK"/>
          <w14:ligatures w14:val="none"/>
        </w:rPr>
        <w:br/>
        <w:t xml:space="preserve">* </w:t>
      </w:r>
      <w:r w:rsidRPr="0099703B">
        <w:rPr>
          <w:rFonts w:eastAsia="Times New Roman" w:cstheme="minorHAnsi"/>
          <w:color w:val="000000" w:themeColor="text1"/>
          <w:kern w:val="0"/>
          <w:lang w:eastAsia="sk-SK"/>
          <w14:ligatures w14:val="none"/>
        </w:rPr>
        <w:t xml:space="preserve">Používajte pásky a lepidlá podľa pokynov výrobcu na príslušné materiály a povrchy. Nesprávne použitie môže viesť k oslabeniu spoja alebo poškodeniu materiálu. </w:t>
      </w:r>
      <w:r>
        <w:rPr>
          <w:rFonts w:eastAsia="Times New Roman" w:cstheme="minorHAnsi"/>
          <w:color w:val="000000" w:themeColor="text1"/>
          <w:kern w:val="0"/>
          <w:lang w:eastAsia="sk-SK"/>
          <w14:ligatures w14:val="none"/>
        </w:rPr>
        <w:br/>
      </w:r>
      <w:r w:rsidRPr="0099703B">
        <w:rPr>
          <w:rFonts w:eastAsia="Times New Roman" w:cstheme="minorHAnsi"/>
          <w:b/>
          <w:bCs/>
          <w:color w:val="000000" w:themeColor="text1"/>
          <w:kern w:val="0"/>
          <w:lang w:eastAsia="sk-SK"/>
          <w14:ligatures w14:val="none"/>
        </w:rPr>
        <w:t>5. Skladovanie:</w:t>
      </w:r>
      <w:r w:rsidRPr="0099703B">
        <w:rPr>
          <w:rFonts w:eastAsia="Times New Roman" w:cstheme="minorHAnsi"/>
          <w:color w:val="000000" w:themeColor="text1"/>
          <w:kern w:val="0"/>
          <w:lang w:eastAsia="sk-SK"/>
          <w14:ligatures w14:val="none"/>
        </w:rPr>
        <w:t xml:space="preserve"> </w:t>
      </w:r>
      <w:r>
        <w:rPr>
          <w:rFonts w:eastAsia="Times New Roman" w:cstheme="minorHAnsi"/>
          <w:color w:val="000000" w:themeColor="text1"/>
          <w:kern w:val="0"/>
          <w:lang w:eastAsia="sk-SK"/>
          <w14:ligatures w14:val="none"/>
        </w:rPr>
        <w:br/>
        <w:t xml:space="preserve">* </w:t>
      </w:r>
      <w:r w:rsidRPr="0099703B">
        <w:rPr>
          <w:rFonts w:eastAsia="Times New Roman" w:cstheme="minorHAnsi"/>
          <w:color w:val="000000" w:themeColor="text1"/>
          <w:kern w:val="0"/>
          <w:lang w:eastAsia="sk-SK"/>
          <w14:ligatures w14:val="none"/>
        </w:rPr>
        <w:t xml:space="preserve">Uchovávajte pásky a lepidlá na suchom, chladnom mieste, mimo dosahu detí. Nevystavujte priamemu slnečnému žiareniu. </w:t>
      </w:r>
      <w:r>
        <w:rPr>
          <w:rFonts w:eastAsia="Times New Roman" w:cstheme="minorHAnsi"/>
          <w:color w:val="000000" w:themeColor="text1"/>
          <w:kern w:val="0"/>
          <w:lang w:eastAsia="sk-SK"/>
          <w14:ligatures w14:val="none"/>
        </w:rPr>
        <w:br/>
      </w:r>
      <w:r w:rsidRPr="0099703B">
        <w:rPr>
          <w:rFonts w:eastAsia="Times New Roman" w:cstheme="minorHAnsi"/>
          <w:b/>
          <w:bCs/>
          <w:color w:val="000000" w:themeColor="text1"/>
          <w:kern w:val="0"/>
          <w:lang w:eastAsia="sk-SK"/>
          <w14:ligatures w14:val="none"/>
        </w:rPr>
        <w:t>6. Alergie:</w:t>
      </w:r>
      <w:r w:rsidRPr="0099703B">
        <w:rPr>
          <w:rFonts w:eastAsia="Times New Roman" w:cstheme="minorHAnsi"/>
          <w:color w:val="000000" w:themeColor="text1"/>
          <w:kern w:val="0"/>
          <w:lang w:eastAsia="sk-SK"/>
          <w14:ligatures w14:val="none"/>
        </w:rPr>
        <w:t xml:space="preserve"> </w:t>
      </w:r>
      <w:r>
        <w:rPr>
          <w:rFonts w:eastAsia="Times New Roman" w:cstheme="minorHAnsi"/>
          <w:color w:val="000000" w:themeColor="text1"/>
          <w:kern w:val="0"/>
          <w:lang w:eastAsia="sk-SK"/>
          <w14:ligatures w14:val="none"/>
        </w:rPr>
        <w:br/>
        <w:t xml:space="preserve">* </w:t>
      </w:r>
      <w:r w:rsidRPr="0099703B">
        <w:rPr>
          <w:rFonts w:eastAsia="Times New Roman" w:cstheme="minorHAnsi"/>
          <w:color w:val="000000" w:themeColor="text1"/>
          <w:kern w:val="0"/>
          <w:lang w:eastAsia="sk-SK"/>
          <w14:ligatures w14:val="none"/>
        </w:rPr>
        <w:t xml:space="preserve">Niektorí ľudia môžu byť alergickí na zložky lepidiel. V prípade výskytu alergickej reakcie okamžite </w:t>
      </w:r>
      <w:r w:rsidRPr="0099703B">
        <w:rPr>
          <w:rFonts w:eastAsia="Times New Roman" w:cstheme="minorHAnsi"/>
          <w:color w:val="000000" w:themeColor="text1"/>
          <w:kern w:val="0"/>
          <w:lang w:eastAsia="sk-SK"/>
          <w14:ligatures w14:val="none"/>
        </w:rPr>
        <w:lastRenderedPageBreak/>
        <w:t xml:space="preserve">prestaňte používať a poraďte sa s lekárom. </w:t>
      </w:r>
      <w:r>
        <w:rPr>
          <w:rFonts w:eastAsia="Times New Roman" w:cstheme="minorHAnsi"/>
          <w:color w:val="000000" w:themeColor="text1"/>
          <w:kern w:val="0"/>
          <w:lang w:eastAsia="sk-SK"/>
          <w14:ligatures w14:val="none"/>
        </w:rPr>
        <w:br/>
      </w:r>
      <w:r w:rsidRPr="0099703B">
        <w:rPr>
          <w:rFonts w:eastAsia="Times New Roman" w:cstheme="minorHAnsi"/>
          <w:b/>
          <w:bCs/>
          <w:color w:val="000000" w:themeColor="text1"/>
          <w:kern w:val="0"/>
          <w:lang w:eastAsia="sk-SK"/>
          <w14:ligatures w14:val="none"/>
        </w:rPr>
        <w:t>7. Upozornenie pre deti:</w:t>
      </w:r>
      <w:r w:rsidRPr="0099703B">
        <w:rPr>
          <w:rFonts w:eastAsia="Times New Roman" w:cstheme="minorHAnsi"/>
          <w:color w:val="000000" w:themeColor="text1"/>
          <w:kern w:val="0"/>
          <w:lang w:eastAsia="sk-SK"/>
          <w14:ligatures w14:val="none"/>
        </w:rPr>
        <w:t xml:space="preserve"> </w:t>
      </w:r>
      <w:r>
        <w:rPr>
          <w:rFonts w:eastAsia="Times New Roman" w:cstheme="minorHAnsi"/>
          <w:color w:val="000000" w:themeColor="text1"/>
          <w:kern w:val="0"/>
          <w:lang w:eastAsia="sk-SK"/>
          <w14:ligatures w14:val="none"/>
        </w:rPr>
        <w:br/>
        <w:t xml:space="preserve">* </w:t>
      </w:r>
      <w:r w:rsidRPr="0099703B">
        <w:rPr>
          <w:rFonts w:eastAsia="Times New Roman" w:cstheme="minorHAnsi"/>
          <w:color w:val="000000" w:themeColor="text1"/>
          <w:kern w:val="0"/>
          <w:lang w:eastAsia="sk-SK"/>
          <w14:ligatures w14:val="none"/>
        </w:rPr>
        <w:t xml:space="preserve">Malé prvky, ako napríklad odrezané kúsky pásky, môžu predstavovať nebezpečenstvo udusenia pre malé deti. </w:t>
      </w:r>
      <w:r w:rsidR="00034C04">
        <w:rPr>
          <w:rFonts w:eastAsia="Times New Roman" w:cstheme="minorHAnsi"/>
          <w:color w:val="000000" w:themeColor="text1"/>
          <w:kern w:val="0"/>
          <w:lang w:eastAsia="sk-SK"/>
          <w14:ligatures w14:val="none"/>
        </w:rPr>
        <w:br/>
        <w:t>* Dohliadnite, aby deti používali lepidlá a lepiace pásky pod dohľadom dospelej osoby.</w:t>
      </w:r>
      <w:r>
        <w:rPr>
          <w:rFonts w:eastAsia="Times New Roman" w:cstheme="minorHAnsi"/>
          <w:color w:val="000000" w:themeColor="text1"/>
          <w:kern w:val="0"/>
          <w:lang w:eastAsia="sk-SK"/>
          <w14:ligatures w14:val="none"/>
        </w:rPr>
        <w:br/>
      </w:r>
      <w:r w:rsidRPr="0099703B">
        <w:rPr>
          <w:rFonts w:eastAsia="Times New Roman" w:cstheme="minorHAnsi"/>
          <w:b/>
          <w:bCs/>
          <w:color w:val="000000" w:themeColor="text1"/>
          <w:kern w:val="0"/>
          <w:lang w:eastAsia="sk-SK"/>
          <w14:ligatures w14:val="none"/>
        </w:rPr>
        <w:t>8. Vhodné nástroje:</w:t>
      </w:r>
      <w:r w:rsidRPr="0099703B">
        <w:rPr>
          <w:rFonts w:eastAsia="Times New Roman" w:cstheme="minorHAnsi"/>
          <w:color w:val="000000" w:themeColor="text1"/>
          <w:kern w:val="0"/>
          <w:lang w:eastAsia="sk-SK"/>
          <w14:ligatures w14:val="none"/>
        </w:rPr>
        <w:t xml:space="preserve"> </w:t>
      </w:r>
      <w:r>
        <w:rPr>
          <w:rFonts w:eastAsia="Times New Roman" w:cstheme="minorHAnsi"/>
          <w:color w:val="000000" w:themeColor="text1"/>
          <w:kern w:val="0"/>
          <w:lang w:eastAsia="sk-SK"/>
          <w14:ligatures w14:val="none"/>
        </w:rPr>
        <w:br/>
        <w:t xml:space="preserve">* </w:t>
      </w:r>
      <w:r w:rsidRPr="0099703B">
        <w:rPr>
          <w:rFonts w:eastAsia="Times New Roman" w:cstheme="minorHAnsi"/>
          <w:color w:val="000000" w:themeColor="text1"/>
          <w:kern w:val="0"/>
          <w:lang w:eastAsia="sk-SK"/>
          <w14:ligatures w14:val="none"/>
        </w:rPr>
        <w:t xml:space="preserve">Používajte vhodné nástroje na rezanie pásky, aby ste predišli porezaniu. </w:t>
      </w:r>
      <w:r>
        <w:rPr>
          <w:rFonts w:eastAsia="Times New Roman" w:cstheme="minorHAnsi"/>
          <w:color w:val="000000" w:themeColor="text1"/>
          <w:kern w:val="0"/>
          <w:lang w:eastAsia="sk-SK"/>
          <w14:ligatures w14:val="none"/>
        </w:rPr>
        <w:br/>
      </w:r>
      <w:r w:rsidRPr="0099703B">
        <w:rPr>
          <w:rFonts w:eastAsia="Times New Roman" w:cstheme="minorHAnsi"/>
          <w:b/>
          <w:bCs/>
          <w:color w:val="000000" w:themeColor="text1"/>
          <w:kern w:val="0"/>
          <w:lang w:eastAsia="sk-SK"/>
          <w14:ligatures w14:val="none"/>
        </w:rPr>
        <w:t>9. Bezpečnosť obalov:</w:t>
      </w:r>
      <w:r w:rsidRPr="0099703B">
        <w:rPr>
          <w:rFonts w:eastAsia="Times New Roman" w:cstheme="minorHAnsi"/>
          <w:color w:val="000000" w:themeColor="text1"/>
          <w:kern w:val="0"/>
          <w:lang w:eastAsia="sk-SK"/>
          <w14:ligatures w14:val="none"/>
        </w:rPr>
        <w:t xml:space="preserve"> </w:t>
      </w:r>
      <w:r>
        <w:rPr>
          <w:rFonts w:eastAsia="Times New Roman" w:cstheme="minorHAnsi"/>
          <w:color w:val="000000" w:themeColor="text1"/>
          <w:kern w:val="0"/>
          <w:lang w:eastAsia="sk-SK"/>
          <w14:ligatures w14:val="none"/>
        </w:rPr>
        <w:br/>
        <w:t xml:space="preserve">* </w:t>
      </w:r>
      <w:r w:rsidRPr="0099703B">
        <w:rPr>
          <w:rFonts w:eastAsia="Times New Roman" w:cstheme="minorHAnsi"/>
          <w:color w:val="000000" w:themeColor="text1"/>
          <w:kern w:val="0"/>
          <w:lang w:eastAsia="sk-SK"/>
          <w14:ligatures w14:val="none"/>
        </w:rPr>
        <w:t>Po použití pásky alebo lepidla obal zlikvidujte vhodným spôsobom v súlade s miestnymi predpismi.</w:t>
      </w:r>
    </w:p>
    <w:sectPr w:rsidR="005F501A" w:rsidRPr="00DD05C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63E1CCA"/>
    <w:multiLevelType w:val="multilevel"/>
    <w:tmpl w:val="F70C4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40C3115"/>
    <w:multiLevelType w:val="hybridMultilevel"/>
    <w:tmpl w:val="1826D68A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63293526">
    <w:abstractNumId w:val="0"/>
  </w:num>
  <w:num w:numId="2" w16cid:durableId="148034211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05C7"/>
    <w:rsid w:val="00034C04"/>
    <w:rsid w:val="005F501A"/>
    <w:rsid w:val="006241A9"/>
    <w:rsid w:val="0099703B"/>
    <w:rsid w:val="00DD05C7"/>
    <w:rsid w:val="00E547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7B299E"/>
  <w15:chartTrackingRefBased/>
  <w15:docId w15:val="{BB5268CA-0463-4265-8706-39F68465FF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k-SK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paragraph" w:styleId="Nadpis1">
    <w:name w:val="heading 1"/>
    <w:basedOn w:val="Normlny"/>
    <w:next w:val="Normlny"/>
    <w:link w:val="Nadpis1Char"/>
    <w:uiPriority w:val="9"/>
    <w:qFormat/>
    <w:rsid w:val="00DD05C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dpis2">
    <w:name w:val="heading 2"/>
    <w:basedOn w:val="Normlny"/>
    <w:next w:val="Normlny"/>
    <w:link w:val="Nadpis2Char"/>
    <w:uiPriority w:val="9"/>
    <w:semiHidden/>
    <w:unhideWhenUsed/>
    <w:qFormat/>
    <w:rsid w:val="00DD05C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dpis3">
    <w:name w:val="heading 3"/>
    <w:basedOn w:val="Normlny"/>
    <w:next w:val="Normlny"/>
    <w:link w:val="Nadpis3Char"/>
    <w:uiPriority w:val="9"/>
    <w:semiHidden/>
    <w:unhideWhenUsed/>
    <w:qFormat/>
    <w:rsid w:val="00DD05C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dpis4">
    <w:name w:val="heading 4"/>
    <w:basedOn w:val="Normlny"/>
    <w:next w:val="Normlny"/>
    <w:link w:val="Nadpis4Char"/>
    <w:uiPriority w:val="9"/>
    <w:semiHidden/>
    <w:unhideWhenUsed/>
    <w:qFormat/>
    <w:rsid w:val="00DD05C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dpis5">
    <w:name w:val="heading 5"/>
    <w:basedOn w:val="Normlny"/>
    <w:next w:val="Normlny"/>
    <w:link w:val="Nadpis5Char"/>
    <w:uiPriority w:val="9"/>
    <w:semiHidden/>
    <w:unhideWhenUsed/>
    <w:qFormat/>
    <w:rsid w:val="00DD05C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dpis6">
    <w:name w:val="heading 6"/>
    <w:basedOn w:val="Normlny"/>
    <w:next w:val="Normlny"/>
    <w:link w:val="Nadpis6Char"/>
    <w:uiPriority w:val="9"/>
    <w:semiHidden/>
    <w:unhideWhenUsed/>
    <w:qFormat/>
    <w:rsid w:val="00DD05C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y"/>
    <w:next w:val="Normlny"/>
    <w:link w:val="Nadpis7Char"/>
    <w:uiPriority w:val="9"/>
    <w:semiHidden/>
    <w:unhideWhenUsed/>
    <w:qFormat/>
    <w:rsid w:val="00DD05C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y"/>
    <w:next w:val="Normlny"/>
    <w:link w:val="Nadpis8Char"/>
    <w:uiPriority w:val="9"/>
    <w:semiHidden/>
    <w:unhideWhenUsed/>
    <w:qFormat/>
    <w:rsid w:val="00DD05C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y"/>
    <w:next w:val="Normlny"/>
    <w:link w:val="Nadpis9Char"/>
    <w:uiPriority w:val="9"/>
    <w:semiHidden/>
    <w:unhideWhenUsed/>
    <w:qFormat/>
    <w:rsid w:val="00DD05C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"/>
    <w:rsid w:val="00DD05C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dpis2Char">
    <w:name w:val="Nadpis 2 Char"/>
    <w:basedOn w:val="Predvolenpsmoodseku"/>
    <w:link w:val="Nadpis2"/>
    <w:uiPriority w:val="9"/>
    <w:semiHidden/>
    <w:rsid w:val="00DD05C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dpis3Char">
    <w:name w:val="Nadpis 3 Char"/>
    <w:basedOn w:val="Predvolenpsmoodseku"/>
    <w:link w:val="Nadpis3"/>
    <w:uiPriority w:val="9"/>
    <w:semiHidden/>
    <w:rsid w:val="00DD05C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dpis4Char">
    <w:name w:val="Nadpis 4 Char"/>
    <w:basedOn w:val="Predvolenpsmoodseku"/>
    <w:link w:val="Nadpis4"/>
    <w:uiPriority w:val="9"/>
    <w:semiHidden/>
    <w:rsid w:val="00DD05C7"/>
    <w:rPr>
      <w:rFonts w:eastAsiaTheme="majorEastAsia" w:cstheme="majorBidi"/>
      <w:i/>
      <w:iCs/>
      <w:color w:val="2F5496" w:themeColor="accent1" w:themeShade="BF"/>
    </w:rPr>
  </w:style>
  <w:style w:type="character" w:customStyle="1" w:styleId="Nadpis5Char">
    <w:name w:val="Nadpis 5 Char"/>
    <w:basedOn w:val="Predvolenpsmoodseku"/>
    <w:link w:val="Nadpis5"/>
    <w:uiPriority w:val="9"/>
    <w:semiHidden/>
    <w:rsid w:val="00DD05C7"/>
    <w:rPr>
      <w:rFonts w:eastAsiaTheme="majorEastAsia" w:cstheme="majorBidi"/>
      <w:color w:val="2F5496" w:themeColor="accent1" w:themeShade="BF"/>
    </w:rPr>
  </w:style>
  <w:style w:type="character" w:customStyle="1" w:styleId="Nadpis6Char">
    <w:name w:val="Nadpis 6 Char"/>
    <w:basedOn w:val="Predvolenpsmoodseku"/>
    <w:link w:val="Nadpis6"/>
    <w:uiPriority w:val="9"/>
    <w:semiHidden/>
    <w:rsid w:val="00DD05C7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Predvolenpsmoodseku"/>
    <w:link w:val="Nadpis7"/>
    <w:uiPriority w:val="9"/>
    <w:semiHidden/>
    <w:rsid w:val="00DD05C7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Predvolenpsmoodseku"/>
    <w:link w:val="Nadpis8"/>
    <w:uiPriority w:val="9"/>
    <w:semiHidden/>
    <w:rsid w:val="00DD05C7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Predvolenpsmoodseku"/>
    <w:link w:val="Nadpis9"/>
    <w:uiPriority w:val="9"/>
    <w:semiHidden/>
    <w:rsid w:val="00DD05C7"/>
    <w:rPr>
      <w:rFonts w:eastAsiaTheme="majorEastAsia" w:cstheme="majorBidi"/>
      <w:color w:val="272727" w:themeColor="text1" w:themeTint="D8"/>
    </w:rPr>
  </w:style>
  <w:style w:type="paragraph" w:styleId="Nzov">
    <w:name w:val="Title"/>
    <w:basedOn w:val="Normlny"/>
    <w:next w:val="Normlny"/>
    <w:link w:val="NzovChar"/>
    <w:uiPriority w:val="10"/>
    <w:qFormat/>
    <w:rsid w:val="00DD05C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ovChar">
    <w:name w:val="Názov Char"/>
    <w:basedOn w:val="Predvolenpsmoodseku"/>
    <w:link w:val="Nzov"/>
    <w:uiPriority w:val="10"/>
    <w:rsid w:val="00DD05C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itul">
    <w:name w:val="Subtitle"/>
    <w:basedOn w:val="Normlny"/>
    <w:next w:val="Normlny"/>
    <w:link w:val="PodtitulChar"/>
    <w:uiPriority w:val="11"/>
    <w:qFormat/>
    <w:rsid w:val="00DD05C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itulChar">
    <w:name w:val="Podtitul Char"/>
    <w:basedOn w:val="Predvolenpsmoodseku"/>
    <w:link w:val="Podtitul"/>
    <w:uiPriority w:val="11"/>
    <w:rsid w:val="00DD05C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cia">
    <w:name w:val="Quote"/>
    <w:basedOn w:val="Normlny"/>
    <w:next w:val="Normlny"/>
    <w:link w:val="CitciaChar"/>
    <w:uiPriority w:val="29"/>
    <w:qFormat/>
    <w:rsid w:val="00DD05C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ciaChar">
    <w:name w:val="Citácia Char"/>
    <w:basedOn w:val="Predvolenpsmoodseku"/>
    <w:link w:val="Citcia"/>
    <w:uiPriority w:val="29"/>
    <w:rsid w:val="00DD05C7"/>
    <w:rPr>
      <w:i/>
      <w:iCs/>
      <w:color w:val="404040" w:themeColor="text1" w:themeTint="BF"/>
    </w:rPr>
  </w:style>
  <w:style w:type="paragraph" w:styleId="Odsekzoznamu">
    <w:name w:val="List Paragraph"/>
    <w:basedOn w:val="Normlny"/>
    <w:uiPriority w:val="34"/>
    <w:qFormat/>
    <w:rsid w:val="00DD05C7"/>
    <w:pPr>
      <w:ind w:left="720"/>
      <w:contextualSpacing/>
    </w:pPr>
  </w:style>
  <w:style w:type="character" w:styleId="Intenzvnezvraznenie">
    <w:name w:val="Intense Emphasis"/>
    <w:basedOn w:val="Predvolenpsmoodseku"/>
    <w:uiPriority w:val="21"/>
    <w:qFormat/>
    <w:rsid w:val="00DD05C7"/>
    <w:rPr>
      <w:i/>
      <w:iCs/>
      <w:color w:val="2F5496" w:themeColor="accent1" w:themeShade="BF"/>
    </w:rPr>
  </w:style>
  <w:style w:type="paragraph" w:styleId="Zvraznencitcia">
    <w:name w:val="Intense Quote"/>
    <w:basedOn w:val="Normlny"/>
    <w:next w:val="Normlny"/>
    <w:link w:val="ZvraznencitciaChar"/>
    <w:uiPriority w:val="30"/>
    <w:qFormat/>
    <w:rsid w:val="00DD05C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ZvraznencitciaChar">
    <w:name w:val="Zvýraznená citácia Char"/>
    <w:basedOn w:val="Predvolenpsmoodseku"/>
    <w:link w:val="Zvraznencitcia"/>
    <w:uiPriority w:val="30"/>
    <w:rsid w:val="00DD05C7"/>
    <w:rPr>
      <w:i/>
      <w:iCs/>
      <w:color w:val="2F5496" w:themeColor="accent1" w:themeShade="BF"/>
    </w:rPr>
  </w:style>
  <w:style w:type="character" w:styleId="Zvraznenodkaz">
    <w:name w:val="Intense Reference"/>
    <w:basedOn w:val="Predvolenpsmoodseku"/>
    <w:uiPriority w:val="32"/>
    <w:qFormat/>
    <w:rsid w:val="00DD05C7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480</Words>
  <Characters>2742</Characters>
  <Application>Microsoft Office Word</Application>
  <DocSecurity>0</DocSecurity>
  <Lines>22</Lines>
  <Paragraphs>6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nono.sro@gmail.com</dc:creator>
  <cp:keywords/>
  <dc:description/>
  <cp:lastModifiedBy>nono.sro@gmail.com</cp:lastModifiedBy>
  <cp:revision>1</cp:revision>
  <dcterms:created xsi:type="dcterms:W3CDTF">2025-10-17T08:29:00Z</dcterms:created>
  <dcterms:modified xsi:type="dcterms:W3CDTF">2025-10-17T08:50:00Z</dcterms:modified>
</cp:coreProperties>
</file>